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A25E8" w14:textId="77777777" w:rsidR="00421B29" w:rsidRPr="003E5BA8" w:rsidRDefault="00421B29" w:rsidP="00421B29">
      <w:pPr>
        <w:jc w:val="center"/>
      </w:pPr>
      <w:r>
        <w:t>Front of Bottle</w:t>
      </w:r>
    </w:p>
    <w:p w14:paraId="5DDD27D8" w14:textId="77777777" w:rsidR="00421B29" w:rsidRPr="002656BF" w:rsidRDefault="00421B29" w:rsidP="00421B29">
      <w:pPr>
        <w:jc w:val="center"/>
        <w:rPr>
          <w:b/>
          <w:bCs/>
        </w:rPr>
      </w:pPr>
      <w:proofErr w:type="spellStart"/>
      <w:r w:rsidRPr="002656BF">
        <w:rPr>
          <w:b/>
          <w:bCs/>
        </w:rPr>
        <w:t>UnAddicta</w:t>
      </w:r>
      <w:proofErr w:type="spellEnd"/>
    </w:p>
    <w:p w14:paraId="084E7F42" w14:textId="77777777" w:rsidR="00421B29" w:rsidRDefault="00421B29" w:rsidP="00421B29">
      <w:pPr>
        <w:jc w:val="center"/>
        <w:rPr>
          <w:b/>
          <w:bCs/>
        </w:rPr>
      </w:pPr>
      <w:r w:rsidRPr="002656BF">
        <w:rPr>
          <w:b/>
          <w:bCs/>
        </w:rPr>
        <w:t>Craving Support</w:t>
      </w:r>
    </w:p>
    <w:p w14:paraId="4674CF22" w14:textId="77777777" w:rsidR="00421B29" w:rsidRDefault="00421B29" w:rsidP="00421B29">
      <w:pPr>
        <w:jc w:val="center"/>
        <w:rPr>
          <w:b/>
          <w:bCs/>
        </w:rPr>
      </w:pPr>
      <w:r>
        <w:rPr>
          <w:b/>
          <w:bCs/>
        </w:rPr>
        <w:t>Doctor Formulated</w:t>
      </w:r>
    </w:p>
    <w:p w14:paraId="0A3B221F" w14:textId="77777777" w:rsidR="00421B29" w:rsidRPr="00824137" w:rsidRDefault="00421B29" w:rsidP="00421B29">
      <w:pPr>
        <w:jc w:val="center"/>
        <w:rPr>
          <w:lang w:val="bg-BG"/>
        </w:rPr>
      </w:pPr>
      <w:r>
        <w:t xml:space="preserve">In Synergy our ingredients act on Neuro-receptors and Reward System Pathways in the Brain. Reduce cravings and mechanisms of addiction, promote motivation and positive behavior. </w:t>
      </w:r>
    </w:p>
    <w:p w14:paraId="1998BFC7" w14:textId="77777777" w:rsidR="00421B29" w:rsidRPr="002656BF" w:rsidRDefault="00421B29" w:rsidP="00421B29">
      <w:pPr>
        <w:jc w:val="center"/>
        <w:rPr>
          <w:b/>
          <w:bCs/>
        </w:rPr>
      </w:pPr>
      <w:r>
        <w:rPr>
          <w:b/>
          <w:bCs/>
        </w:rPr>
        <w:t>Developed through Clinical Practice</w:t>
      </w:r>
    </w:p>
    <w:p w14:paraId="1401F7D5" w14:textId="77777777" w:rsidR="00421B29" w:rsidRDefault="00421B29" w:rsidP="00421B29">
      <w:pPr>
        <w:rPr>
          <w:b/>
          <w:bCs/>
        </w:rPr>
      </w:pPr>
    </w:p>
    <w:p w14:paraId="2A8D653F" w14:textId="77777777" w:rsidR="00421B29" w:rsidRPr="007441E7" w:rsidRDefault="00421B29" w:rsidP="00421B29">
      <w:pPr>
        <w:jc w:val="center"/>
      </w:pPr>
      <w:r>
        <w:t>Back of Bottle</w:t>
      </w:r>
    </w:p>
    <w:p w14:paraId="0D71E494" w14:textId="77777777" w:rsidR="00421B29" w:rsidRPr="002656BF" w:rsidRDefault="00421B29" w:rsidP="00421B29">
      <w:pPr>
        <w:rPr>
          <w:b/>
          <w:bCs/>
        </w:rPr>
      </w:pPr>
      <w:r w:rsidRPr="002656BF">
        <w:rPr>
          <w:b/>
          <w:bCs/>
        </w:rPr>
        <w:t>Supplement Facts</w:t>
      </w:r>
    </w:p>
    <w:p w14:paraId="655AA834" w14:textId="77777777" w:rsidR="00421B29" w:rsidRPr="002656BF" w:rsidRDefault="00421B29" w:rsidP="00421B29">
      <w:pPr>
        <w:rPr>
          <w:b/>
          <w:bCs/>
        </w:rPr>
      </w:pPr>
      <w:r w:rsidRPr="002656BF">
        <w:rPr>
          <w:b/>
          <w:bCs/>
        </w:rPr>
        <w:t>Serving Size</w:t>
      </w:r>
      <w:r>
        <w:rPr>
          <w:b/>
          <w:bCs/>
        </w:rPr>
        <w:t>:</w:t>
      </w:r>
      <w:r w:rsidRPr="002656BF">
        <w:rPr>
          <w:b/>
          <w:bCs/>
        </w:rPr>
        <w:t xml:space="preserve"> 1 capsule</w:t>
      </w:r>
    </w:p>
    <w:p w14:paraId="61F3B3B2" w14:textId="77777777" w:rsidR="00421B29" w:rsidRDefault="00421B29" w:rsidP="00421B29">
      <w:r w:rsidRPr="002656BF">
        <w:rPr>
          <w:b/>
          <w:bCs/>
        </w:rPr>
        <w:t>Servings per Container: 60</w:t>
      </w:r>
      <w:r>
        <w:t xml:space="preserve"> </w:t>
      </w:r>
    </w:p>
    <w:p w14:paraId="5D41A794" w14:textId="77777777" w:rsidR="00421B29" w:rsidRPr="002656BF" w:rsidRDefault="00421B29" w:rsidP="00421B29">
      <w:pPr>
        <w:rPr>
          <w:b/>
          <w:bCs/>
        </w:rPr>
      </w:pPr>
      <w:r w:rsidRPr="002656BF">
        <w:rPr>
          <w:b/>
          <w:bCs/>
        </w:rPr>
        <w:t>Proprietary Formula: 1</w:t>
      </w:r>
      <w:r>
        <w:rPr>
          <w:b/>
          <w:bCs/>
        </w:rPr>
        <w:t>8</w:t>
      </w:r>
      <w:r w:rsidRPr="002656BF">
        <w:rPr>
          <w:b/>
          <w:bCs/>
        </w:rPr>
        <w:t>00 mg</w:t>
      </w:r>
      <w:r>
        <w:rPr>
          <w:b/>
          <w:bCs/>
        </w:rPr>
        <w:t xml:space="preserve"> (% of Daily Value not Established)</w:t>
      </w:r>
    </w:p>
    <w:p w14:paraId="3AC6B288" w14:textId="77777777" w:rsidR="00421B29" w:rsidRDefault="00421B29" w:rsidP="00421B29">
      <w:r>
        <w:t xml:space="preserve">Thiamin hydrochloride, Riboflavin, Niacinamide, Pyridoxine hydrochloride, Folic Acid, Cyanocobalamin, Biotin, Pueraria Root, Lithium Orotate, Gentian Root, Bupleurum Root, Milk Thistle Seed Extract, Angelica Root, </w:t>
      </w:r>
      <w:proofErr w:type="spellStart"/>
      <w:r>
        <w:t>Chanca</w:t>
      </w:r>
      <w:proofErr w:type="spellEnd"/>
      <w:r>
        <w:t xml:space="preserve"> Piedra, Dandelion Root, </w:t>
      </w:r>
      <w:proofErr w:type="spellStart"/>
      <w:r>
        <w:t>Rhodiola</w:t>
      </w:r>
      <w:proofErr w:type="spellEnd"/>
      <w:r>
        <w:t xml:space="preserve"> Rosea, Saffron.</w:t>
      </w:r>
    </w:p>
    <w:p w14:paraId="73BBD61B" w14:textId="77777777" w:rsidR="00421B29" w:rsidRDefault="00421B29" w:rsidP="00421B29"/>
    <w:p w14:paraId="0811CDB0" w14:textId="77777777" w:rsidR="00421B29" w:rsidRDefault="00421B29" w:rsidP="00421B29">
      <w:r>
        <w:t xml:space="preserve">Manufactured in the USA for </w:t>
      </w:r>
      <w:proofErr w:type="spellStart"/>
      <w:r>
        <w:t>UnAddicta</w:t>
      </w:r>
      <w:proofErr w:type="spellEnd"/>
      <w:r>
        <w:t xml:space="preserve"> LLC from Globally Sourced Ingredients</w:t>
      </w:r>
    </w:p>
    <w:p w14:paraId="2E0C806D" w14:textId="77777777" w:rsidR="00421B29" w:rsidRDefault="00421B29" w:rsidP="00421B29">
      <w:proofErr w:type="spellStart"/>
      <w:r>
        <w:t>UnAddicta</w:t>
      </w:r>
      <w:proofErr w:type="spellEnd"/>
      <w:r>
        <w:t xml:space="preserve"> LLC, Denver, Colorado</w:t>
      </w:r>
    </w:p>
    <w:p w14:paraId="30A7A4E0" w14:textId="77777777" w:rsidR="00421B29" w:rsidRDefault="00421B29" w:rsidP="00421B29">
      <w:r>
        <w:t xml:space="preserve">Ph. 719-500-4448, </w:t>
      </w:r>
      <w:hyperlink r:id="rId4" w:history="1">
        <w:r w:rsidRPr="00E749C8">
          <w:rPr>
            <w:rStyle w:val="Hyperlink"/>
          </w:rPr>
          <w:t>www.unaddicta.com</w:t>
        </w:r>
      </w:hyperlink>
    </w:p>
    <w:p w14:paraId="2A6CDF99" w14:textId="77777777" w:rsidR="00421B29" w:rsidRDefault="00421B29" w:rsidP="00421B29">
      <w:pPr>
        <w:jc w:val="center"/>
      </w:pPr>
      <w:r>
        <w:t>Side of Bottle</w:t>
      </w:r>
    </w:p>
    <w:p w14:paraId="2DCAA93B" w14:textId="77777777" w:rsidR="00421B29" w:rsidRPr="00C30F9A" w:rsidRDefault="00421B29" w:rsidP="00421B29">
      <w:r>
        <w:rPr>
          <w:b/>
          <w:bCs/>
        </w:rPr>
        <w:t xml:space="preserve">Directions: </w:t>
      </w:r>
      <w:r>
        <w:t>Take one or two capsules after meals. Do not exceed three capsules per day. Take during real-time cravings or before drinking situations for additional craving support. Store in a cool dry place, tightly closed. Keep away from children.</w:t>
      </w:r>
    </w:p>
    <w:p w14:paraId="52CAFC32" w14:textId="77777777" w:rsidR="00421B29" w:rsidRDefault="00421B29" w:rsidP="00421B29">
      <w:r>
        <w:rPr>
          <w:b/>
          <w:bCs/>
        </w:rPr>
        <w:t xml:space="preserve">Warning: </w:t>
      </w:r>
      <w:r>
        <w:t>Not to be used by children under 18 years, women who are pregnant, may become pregnant, breastfeeding, people taking antidepressant drugs or sedatives. If you are under a physician’s care or taking any medications, or being treated for heart disease or diabetes, consult your health care professional before taking this product.</w:t>
      </w:r>
    </w:p>
    <w:p w14:paraId="5039FA1B" w14:textId="77777777" w:rsidR="00421B29" w:rsidRDefault="00421B29" w:rsidP="00421B29">
      <w:r>
        <w:t>(Box with bold line) text: The FDA has not evaluated these statements. This product is not intended to diagnose, treat, cure, or prevent any disease.</w:t>
      </w:r>
    </w:p>
    <w:p w14:paraId="708F4432" w14:textId="77777777" w:rsidR="00421B29" w:rsidRDefault="00421B29"/>
    <w:sectPr w:rsidR="00421B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B29"/>
    <w:rsid w:val="00421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5D8E1"/>
  <w15:chartTrackingRefBased/>
  <w15:docId w15:val="{75C59714-C2FE-4AF7-AF5B-88CDF01AE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1B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21B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unaddict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Dimiter Alexandrov</dc:creator>
  <cp:keywords/>
  <dc:description/>
  <cp:lastModifiedBy>Dimiter Alexandrov</cp:lastModifiedBy>
  <cp:revision>1</cp:revision>
  <dcterms:created xsi:type="dcterms:W3CDTF">2022-11-21T03:33:00Z</dcterms:created>
  <dcterms:modified xsi:type="dcterms:W3CDTF">2022-11-21T03:34:00Z</dcterms:modified>
</cp:coreProperties>
</file>